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185FF6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ый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185FF6">
        <w:rPr>
          <w:rFonts w:ascii="Times New Roman" w:hAnsi="Times New Roman"/>
          <w:b/>
          <w:sz w:val="24"/>
          <w:szCs w:val="24"/>
        </w:rPr>
        <w:t>В.Г. 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111C00">
        <w:rPr>
          <w:rFonts w:ascii="Times New Roman" w:hAnsi="Times New Roman"/>
          <w:b/>
          <w:sz w:val="24"/>
          <w:szCs w:val="24"/>
        </w:rPr>
        <w:t>3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185FF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185FF6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185FF6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185FF6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Pr="00185FF6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0A" w:rsidRPr="00185FF6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>(48343) 5-69-36, 3-35-17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F6" w:rsidRPr="00067438" w:rsidTr="009B52BC">
        <w:tc>
          <w:tcPr>
            <w:tcW w:w="55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42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1981</w:t>
            </w:r>
          </w:p>
        </w:tc>
        <w:tc>
          <w:tcPr>
            <w:tcW w:w="42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4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149</w:t>
            </w:r>
          </w:p>
        </w:tc>
        <w:tc>
          <w:tcPr>
            <w:tcW w:w="155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32:31:0140401:124</w:t>
            </w:r>
          </w:p>
        </w:tc>
        <w:tc>
          <w:tcPr>
            <w:tcW w:w="708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3951,6</w:t>
            </w:r>
          </w:p>
        </w:tc>
        <w:tc>
          <w:tcPr>
            <w:tcW w:w="683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2379,8</w:t>
            </w:r>
          </w:p>
        </w:tc>
        <w:tc>
          <w:tcPr>
            <w:tcW w:w="70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185FF6" w:rsidRPr="00067438" w:rsidTr="009B52BC">
        <w:tc>
          <w:tcPr>
            <w:tcW w:w="55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42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2018</w:t>
            </w:r>
          </w:p>
        </w:tc>
        <w:tc>
          <w:tcPr>
            <w:tcW w:w="42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4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616,5</w:t>
            </w:r>
          </w:p>
        </w:tc>
        <w:tc>
          <w:tcPr>
            <w:tcW w:w="683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516,3</w:t>
            </w:r>
          </w:p>
        </w:tc>
        <w:tc>
          <w:tcPr>
            <w:tcW w:w="709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185FF6" w:rsidRPr="009B52BC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185FF6" w:rsidRPr="00614891" w:rsidTr="00205BD0">
        <w:tc>
          <w:tcPr>
            <w:tcW w:w="493" w:type="dxa"/>
          </w:tcPr>
          <w:p w:rsidR="00185FF6" w:rsidRPr="002823B2" w:rsidRDefault="00185FF6" w:rsidP="00185FF6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185FF6" w:rsidRPr="002823B2" w:rsidRDefault="00185FF6" w:rsidP="00185FF6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945" w:type="dxa"/>
          </w:tcPr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185FF6" w:rsidRPr="00614891" w:rsidTr="00205BD0">
        <w:tc>
          <w:tcPr>
            <w:tcW w:w="493" w:type="dxa"/>
          </w:tcPr>
          <w:p w:rsidR="00185FF6" w:rsidRPr="002823B2" w:rsidRDefault="00185FF6" w:rsidP="00185FF6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185FF6" w:rsidRPr="00B3388C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6945" w:type="dxa"/>
          </w:tcPr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185FF6" w:rsidRPr="00781C8B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A7430A" w:rsidRPr="004B149D" w:rsidTr="009B52BC">
        <w:tc>
          <w:tcPr>
            <w:tcW w:w="709" w:type="dxa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A7430A" w:rsidRPr="002823B2" w:rsidRDefault="00185FF6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389" w:type="dxa"/>
            <w:vAlign w:val="center"/>
          </w:tcPr>
          <w:p w:rsidR="00A7430A" w:rsidRPr="005A7FF3" w:rsidRDefault="00185FF6" w:rsidP="00A7430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20,90</w:t>
            </w:r>
          </w:p>
        </w:tc>
      </w:tr>
      <w:tr w:rsidR="00A7430A" w:rsidRPr="004B149D" w:rsidTr="009B52BC">
        <w:tc>
          <w:tcPr>
            <w:tcW w:w="709" w:type="dxa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A7430A" w:rsidRPr="002823B2" w:rsidRDefault="00185FF6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5389" w:type="dxa"/>
            <w:vAlign w:val="center"/>
          </w:tcPr>
          <w:p w:rsidR="00A7430A" w:rsidRPr="005A7FF3" w:rsidRDefault="005A7FF3" w:rsidP="00A7430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185FF6" w:rsidRPr="004B149D" w:rsidTr="009B52BC">
        <w:tc>
          <w:tcPr>
            <w:tcW w:w="607" w:type="dxa"/>
            <w:shd w:val="clear" w:color="auto" w:fill="auto"/>
          </w:tcPr>
          <w:p w:rsidR="00185FF6" w:rsidRPr="002823B2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185FF6" w:rsidRPr="002823B2" w:rsidRDefault="00185FF6" w:rsidP="00185F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415" w:type="dxa"/>
            <w:shd w:val="clear" w:color="auto" w:fill="auto"/>
          </w:tcPr>
          <w:p w:rsidR="00185FF6" w:rsidRPr="002823B2" w:rsidRDefault="00185FF6" w:rsidP="00185FF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Обращение с ТКО.</w:t>
            </w:r>
          </w:p>
        </w:tc>
      </w:tr>
      <w:tr w:rsidR="00185FF6" w:rsidRPr="004B149D" w:rsidTr="009B52BC">
        <w:tc>
          <w:tcPr>
            <w:tcW w:w="607" w:type="dxa"/>
            <w:shd w:val="clear" w:color="auto" w:fill="auto"/>
          </w:tcPr>
          <w:p w:rsidR="00185FF6" w:rsidRPr="002823B2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2</w:t>
            </w:r>
          </w:p>
        </w:tc>
        <w:tc>
          <w:tcPr>
            <w:tcW w:w="3754" w:type="dxa"/>
            <w:shd w:val="clear" w:color="auto" w:fill="auto"/>
          </w:tcPr>
          <w:p w:rsidR="00185FF6" w:rsidRPr="002823B2" w:rsidRDefault="00185FF6" w:rsidP="00185FF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415" w:type="dxa"/>
            <w:shd w:val="clear" w:color="auto" w:fill="auto"/>
          </w:tcPr>
          <w:p w:rsidR="00185FF6" w:rsidRPr="004B149D" w:rsidRDefault="00185FF6" w:rsidP="00185FF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Обращение с ТКО. 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3E254F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93489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20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апреля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A7430A" w:rsidRPr="00171CB2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93489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2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93489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lastRenderedPageBreak/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2</w:t>
      </w:r>
      <w:r w:rsidR="00A44880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A44880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A44880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A44880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2</w:t>
      </w:r>
      <w:r w:rsidR="00A44880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A44880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A44880" w:rsidRPr="004B149D" w:rsidTr="00205BD0">
        <w:trPr>
          <w:trHeight w:val="444"/>
        </w:trPr>
        <w:tc>
          <w:tcPr>
            <w:tcW w:w="709" w:type="dxa"/>
          </w:tcPr>
          <w:p w:rsidR="00A44880" w:rsidRDefault="00A44880" w:rsidP="00A4488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A44880" w:rsidRPr="002823B2" w:rsidRDefault="00A44880" w:rsidP="00A4488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4111" w:type="dxa"/>
          </w:tcPr>
          <w:p w:rsidR="00A44880" w:rsidRDefault="00D36CC8" w:rsidP="00A44880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2486,89</w:t>
            </w:r>
          </w:p>
        </w:tc>
      </w:tr>
      <w:tr w:rsidR="00A44880" w:rsidRPr="004B149D" w:rsidTr="00205BD0">
        <w:trPr>
          <w:trHeight w:val="377"/>
        </w:trPr>
        <w:tc>
          <w:tcPr>
            <w:tcW w:w="709" w:type="dxa"/>
          </w:tcPr>
          <w:p w:rsidR="00A44880" w:rsidRDefault="00A44880" w:rsidP="00A4488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A44880" w:rsidRPr="002823B2" w:rsidRDefault="00A44880" w:rsidP="00A4488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4111" w:type="dxa"/>
          </w:tcPr>
          <w:p w:rsidR="00A44880" w:rsidRDefault="00F608C6" w:rsidP="00A44880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513,72</w:t>
            </w:r>
            <w:bookmarkStart w:id="0" w:name="_GoBack"/>
            <w:bookmarkEnd w:id="0"/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4F" w:rsidRDefault="003E254F">
      <w:r>
        <w:separator/>
      </w:r>
    </w:p>
  </w:endnote>
  <w:endnote w:type="continuationSeparator" w:id="0">
    <w:p w:rsidR="003E254F" w:rsidRDefault="003E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4F" w:rsidRDefault="003E254F">
      <w:r>
        <w:separator/>
      </w:r>
    </w:p>
  </w:footnote>
  <w:footnote w:type="continuationSeparator" w:id="0">
    <w:p w:rsidR="003E254F" w:rsidRDefault="003E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8C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85FF6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254F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4488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6CC8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608C6"/>
    <w:rsid w:val="00F71CD0"/>
    <w:rsid w:val="00F73DE6"/>
    <w:rsid w:val="00F80F46"/>
    <w:rsid w:val="00F867ED"/>
    <w:rsid w:val="00F927B4"/>
    <w:rsid w:val="00F93489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7F1F3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4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8848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29</cp:revision>
  <cp:lastPrinted>2023-03-20T12:01:00Z</cp:lastPrinted>
  <dcterms:created xsi:type="dcterms:W3CDTF">2021-06-30T08:39:00Z</dcterms:created>
  <dcterms:modified xsi:type="dcterms:W3CDTF">2023-04-12T12:47:00Z</dcterms:modified>
</cp:coreProperties>
</file>